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7"/>
          <w:tab w:val="left" w:pos="2595"/>
        </w:tabs>
        <w:spacing w:line="520" w:lineRule="exact"/>
        <w:ind w:left="0" w:firstLine="0"/>
        <w:jc w:val="both"/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397"/>
          <w:tab w:val="left" w:pos="2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/>
          <w:bCs/>
          <w:sz w:val="36"/>
          <w:szCs w:val="36"/>
          <w:lang w:bidi="ar-SA"/>
        </w:rPr>
      </w:pP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b/>
          <w:bCs/>
          <w:sz w:val="36"/>
          <w:szCs w:val="36"/>
          <w:lang w:bidi="ar-SA"/>
        </w:rPr>
        <w:t>《湖南省水利基础设施空间布局规划（2021-2035年）》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default" w:ascii="Times New Roman Regular" w:hAnsi="Times New Roman Regular" w:eastAsia="仿宋" w:cs="Times New Roman Regular"/>
          <w:sz w:val="32"/>
          <w:szCs w:val="22"/>
          <w:lang w:bidi="ar-SA"/>
        </w:rPr>
      </w:pPr>
      <w:r>
        <w:rPr>
          <w:rFonts w:hint="default" w:ascii="Times New Roman Regular" w:hAnsi="Times New Roman Regular" w:eastAsia="方正小标宋简体" w:cs="Times New Roman Regular"/>
          <w:b/>
          <w:bCs/>
          <w:sz w:val="36"/>
          <w:szCs w:val="36"/>
          <w:lang w:bidi="ar-SA"/>
        </w:rPr>
        <w:t>听证会报名表（法人或其他组织）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单位地址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法定代表人姓名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代理人姓名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  <w:tr>
        <w:trPr>
          <w:trHeight w:val="624" w:hRule="exac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  <w:t>邮寄地址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bidi="ar-SA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default" w:ascii="Times New Roman Regular" w:hAnsi="Times New Roman Regular" w:eastAsia="楷体" w:cs="Times New Roman Regular"/>
          <w:sz w:val="32"/>
          <w:szCs w:val="22"/>
          <w:lang w:bidi="ar-SA"/>
        </w:rPr>
      </w:pPr>
      <w:r>
        <w:rPr>
          <w:rFonts w:hint="default" w:ascii="Times New Roman Regular" w:hAnsi="Times New Roman Regular" w:eastAsia="楷体" w:cs="Times New Roman Regular"/>
          <w:sz w:val="32"/>
          <w:szCs w:val="22"/>
          <w:lang w:bidi="ar-SA"/>
        </w:rPr>
        <w:t>注：请务必准确填写邮寄地址，以便后续接收听证会材料。</w:t>
      </w:r>
    </w:p>
    <w:p>
      <w:pPr>
        <w:spacing w:line="540" w:lineRule="exact"/>
        <w:ind w:firstLine="723" w:firstLineChars="200"/>
        <w:rPr>
          <w:rFonts w:hint="default" w:ascii="Times New Roman Regular" w:hAnsi="Times New Roman Regular" w:eastAsia="仿宋_GB2312" w:cs="Times New Roman Regular"/>
          <w:b/>
          <w:bCs/>
          <w:sz w:val="36"/>
          <w:szCs w:val="22"/>
          <w:lang w:bidi="ar-SA"/>
        </w:rPr>
      </w:pPr>
    </w:p>
    <w:p>
      <w:pPr>
        <w:spacing w:line="620" w:lineRule="exact"/>
        <w:ind w:firstLine="640" w:firstLineChars="200"/>
        <w:jc w:val="left"/>
        <w:rPr>
          <w:rFonts w:hint="default" w:ascii="Times New Roman Regular" w:hAnsi="Times New Roman Regular" w:eastAsia="仿宋_GB2312" w:cs="Times New Roman Regular"/>
          <w:b/>
          <w:bCs/>
          <w:sz w:val="32"/>
          <w:szCs w:val="22"/>
          <w:u w:val="single"/>
          <w:lang w:bidi="ar-SA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22"/>
          <w:lang w:bidi="ar-SA"/>
        </w:rPr>
        <w:t xml:space="preserve">                                                 法定代表人（签字和盖章）：</w:t>
      </w:r>
      <w:r>
        <w:rPr>
          <w:rFonts w:hint="default" w:ascii="Times New Roman Regular" w:hAnsi="Times New Roman Regular" w:eastAsia="仿宋_GB2312" w:cs="Times New Roman Regular"/>
          <w:sz w:val="32"/>
          <w:szCs w:val="22"/>
          <w:u w:val="single"/>
          <w:lang w:bidi="ar-SA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22"/>
          <w:u w:val="single"/>
          <w:lang w:bidi="ar-SA"/>
        </w:rPr>
        <w:t xml:space="preserve">           </w:t>
      </w:r>
    </w:p>
    <w:p>
      <w:pPr>
        <w:spacing w:line="620" w:lineRule="exact"/>
        <w:ind w:firstLine="10880" w:firstLineChars="3400"/>
        <w:jc w:val="left"/>
      </w:pPr>
      <w:r>
        <w:rPr>
          <w:rFonts w:hint="default" w:ascii="Times New Roman Regular" w:hAnsi="Times New Roman Regular" w:eastAsia="仿宋_GB2312" w:cs="Times New Roman Regular"/>
          <w:sz w:val="32"/>
          <w:szCs w:val="22"/>
          <w:lang w:bidi="ar-SA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14CB"/>
    <w:rsid w:val="37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2024-04-30T08:18:00Z</dcterms:created>
  <dc:creator>yanwenzhuo</dc:creator>
  <cp:lastModifiedBy>yanwenzhuo</cp:lastModifiedBy>
  <dcterms:modified xsi:type="dcterms:W3CDTF">2024-04-30T08:20:18Z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81282EC960C6F9F1EA38306690549EBD_41</vt:lpwstr>
  </property>
</Properties>
</file>