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before="108" w:line="189" w:lineRule="auto"/>
        <w:ind w:firstLine="2017" w:firstLineChars="500"/>
        <w:outlineLvl w:val="0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pacing w:val="1"/>
          <w:sz w:val="40"/>
          <w:szCs w:val="40"/>
        </w:rPr>
        <w:t>湖南省水利</w:t>
      </w:r>
      <w:r>
        <w:rPr>
          <w:rFonts w:hint="eastAsia" w:ascii="方正小标宋_GBK" w:hAnsi="方正小标宋_GBK" w:eastAsia="方正小标宋_GBK" w:cs="方正小标宋_GBK"/>
          <w:b/>
          <w:bCs/>
          <w:spacing w:val="1"/>
          <w:sz w:val="40"/>
          <w:szCs w:val="40"/>
          <w:lang w:val="en-US" w:eastAsia="zh-CN"/>
        </w:rPr>
        <w:t>学会</w:t>
      </w:r>
      <w:r>
        <w:rPr>
          <w:rFonts w:hint="eastAsia" w:ascii="方正小标宋_GBK" w:hAnsi="方正小标宋_GBK" w:eastAsia="方正小标宋_GBK" w:cs="方正小标宋_GBK"/>
          <w:b/>
          <w:bCs/>
          <w:spacing w:val="1"/>
          <w:sz w:val="40"/>
          <w:szCs w:val="40"/>
        </w:rPr>
        <w:t>专家申请表</w:t>
      </w:r>
    </w:p>
    <w:bookmarkEnd w:id="0"/>
    <w:tbl>
      <w:tblPr>
        <w:tblStyle w:val="6"/>
        <w:tblW w:w="90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46"/>
        <w:gridCol w:w="1362"/>
        <w:gridCol w:w="843"/>
        <w:gridCol w:w="299"/>
        <w:gridCol w:w="978"/>
        <w:gridCol w:w="1306"/>
        <w:gridCol w:w="1523"/>
        <w:gridCol w:w="13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36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1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</w:rPr>
              <w:t>姓名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1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</w:rPr>
              <w:t>性别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</w:rPr>
              <w:t>出生年月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376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  <w:t>彩照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1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  <w:t>（一寸）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6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1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97"/>
              </w:rPr>
              <w:t>民族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1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</w:rPr>
              <w:t>政治面貌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1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spacing w:val="-4"/>
                <w:lang w:val="en-US" w:eastAsia="zh-CN"/>
              </w:rPr>
              <w:t>/学位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37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6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2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</w:rPr>
              <w:t>身份证号</w:t>
            </w:r>
          </w:p>
        </w:tc>
        <w:tc>
          <w:tcPr>
            <w:tcW w:w="34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1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</w:rPr>
              <w:t>健康状态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37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36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</w:rPr>
              <w:t>毕业院校</w:t>
            </w:r>
          </w:p>
        </w:tc>
        <w:tc>
          <w:tcPr>
            <w:tcW w:w="34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1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所学专业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6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lang w:val="en-US" w:eastAsia="zh-CN"/>
              </w:rPr>
              <w:t>职  称</w:t>
            </w:r>
          </w:p>
        </w:tc>
        <w:tc>
          <w:tcPr>
            <w:tcW w:w="3482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lang w:val="en-US" w:eastAsia="zh-CN"/>
              </w:rPr>
              <w:t>职务(退休前职务)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36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lang w:val="en-US" w:eastAsia="zh-CN"/>
              </w:rPr>
              <w:t>职称专业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lang w:val="en-US" w:eastAsia="zh-CN"/>
              </w:rPr>
              <w:t>证书编号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"/>
              </w:rPr>
            </w:pPr>
          </w:p>
        </w:tc>
        <w:tc>
          <w:tcPr>
            <w:tcW w:w="152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lang w:val="en-US" w:eastAsia="zh-CN"/>
              </w:rPr>
              <w:t>参加工作时间</w:t>
            </w:r>
          </w:p>
        </w:tc>
        <w:tc>
          <w:tcPr>
            <w:tcW w:w="137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6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lang w:val="en-US" w:eastAsia="zh-CN"/>
              </w:rPr>
              <w:t>工作单位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lang w:val="en-US" w:eastAsia="zh-CN"/>
              </w:rPr>
              <w:t>（退休前）</w:t>
            </w:r>
          </w:p>
        </w:tc>
        <w:tc>
          <w:tcPr>
            <w:tcW w:w="3482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</w:p>
        </w:tc>
        <w:tc>
          <w:tcPr>
            <w:tcW w:w="130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lang w:val="en-US" w:eastAsia="zh-CN"/>
              </w:rPr>
              <w:t>在职/退休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6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1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</w:rPr>
              <w:t>手机号码</w:t>
            </w:r>
          </w:p>
        </w:tc>
        <w:tc>
          <w:tcPr>
            <w:tcW w:w="34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"/>
                <w:lang w:val="en-US" w:eastAsia="zh-CN"/>
              </w:rPr>
            </w:pP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kern w:val="2"/>
                <w:sz w:val="24"/>
                <w:szCs w:val="24"/>
                <w:lang w:val="en-US" w:eastAsia="zh-CN" w:bidi="ar-SA"/>
              </w:rPr>
              <w:t>常住地址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9" w:hRule="atLeast"/>
        </w:trPr>
        <w:tc>
          <w:tcPr>
            <w:tcW w:w="13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kern w:val="2"/>
                <w:sz w:val="24"/>
                <w:szCs w:val="24"/>
                <w:lang w:val="en-US" w:eastAsia="zh-CN" w:bidi="ar-SA"/>
              </w:rPr>
              <w:t>主要工作经历及专业技术成就情况</w:t>
            </w:r>
          </w:p>
        </w:tc>
        <w:tc>
          <w:tcPr>
            <w:tcW w:w="768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9054" w:type="dxa"/>
            <w:gridSpan w:val="9"/>
            <w:vAlign w:val="center"/>
          </w:tcPr>
          <w:p>
            <w:pPr>
              <w:bidi w:val="0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本人承诺：</w:t>
            </w:r>
          </w:p>
          <w:p>
            <w:pPr>
              <w:bidi w:val="0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以上情况均为属实，如有不实，一切后果由我本人承担。</w:t>
            </w:r>
          </w:p>
          <w:p>
            <w:pPr>
              <w:bidi w:val="0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</w:p>
          <w:p>
            <w:pPr>
              <w:bidi w:val="0"/>
              <w:ind w:firstLine="5520" w:firstLineChars="23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签字: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054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能够提供的服务内容（必须勾选）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7" w:hRule="atLeast"/>
        </w:trPr>
        <w:tc>
          <w:tcPr>
            <w:tcW w:w="9054" w:type="dxa"/>
            <w:gridSpan w:val="9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接受以下所有工作（如勾选此项，其他分项无需勾选）。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科技评奖；2.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团标评审；3.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科技评价；4.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培训授课；5.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科普宣讲；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政策研究；7.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专题讲座；8.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技术咨询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9.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水旱灾害防御现场指导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  <w:t>杂志审稿。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054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服务专业领域（必须勾填，最多勾选2项专业）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4" w:type="dxa"/>
            <w:gridSpan w:val="9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firstLine="492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  <w:t>一、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3"/>
                <w:sz w:val="24"/>
                <w:szCs w:val="24"/>
              </w:rPr>
              <w:t>水文水资源规划类：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  <w:t>□水利水电规划；□水文水资源；□工程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水文；□河流泥沙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及治河工程；□地下水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488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二、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2"/>
                <w:sz w:val="24"/>
                <w:szCs w:val="24"/>
              </w:rPr>
              <w:t>地勘类：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□工程地质；□水工环地质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492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  <w:t>三、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3"/>
                <w:sz w:val="24"/>
                <w:szCs w:val="24"/>
              </w:rPr>
              <w:t>水利工程类：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  <w:t>□水力学及河流动力学；□水工结构工程；□水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lang w:val="en-US" w:eastAsia="zh-CN"/>
              </w:rPr>
              <w:t>利水电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  <w:t>工程；□水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lang w:val="en-US" w:eastAsia="zh-CN"/>
              </w:rPr>
              <w:t>利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  <w:t>工程；□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农田水利工程；□港口、海岸及近海工程；□水力机械；□机电排灌工程；□金属结构；□电气、消防节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  <w:t>能；□施工、安全与卫生；□水土保持；□安全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  <w:t>监测；□水利水电工程管理；□河湖管理；□工程造价；□经济评价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480" w:firstLineChars="200"/>
              <w:textAlignment w:val="auto"/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智慧水利与信息技术：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□BIM；□信息技术；□计算机科学与技术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u w:val="single" w:color="auto"/>
              </w:rPr>
              <w:t>请注明具体专业名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u w:val="single" w:color="auto"/>
              </w:rPr>
              <w:t>称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488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五、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2"/>
                <w:sz w:val="24"/>
                <w:szCs w:val="24"/>
              </w:rPr>
              <w:t>环境工程类：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□环境保护；□水生态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488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2"/>
                <w:sz w:val="24"/>
                <w:szCs w:val="24"/>
              </w:rPr>
              <w:t>测绘类：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□测绘工程；□地理信息工程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488" w:firstLineChars="200"/>
              <w:textAlignment w:val="auto"/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2"/>
                <w:sz w:val="24"/>
                <w:szCs w:val="24"/>
              </w:rPr>
              <w:t>农林工程类：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□农业水利工程；□林业工程；□风景园林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firstLine="488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  <w:lang w:val="en-US" w:eastAsia="zh-CN"/>
              </w:rPr>
              <w:t>八、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3"/>
                <w:sz w:val="24"/>
                <w:szCs w:val="24"/>
              </w:rPr>
              <w:t>其他（移民专项工作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1"/>
                <w:sz w:val="24"/>
                <w:szCs w:val="24"/>
              </w:rPr>
              <w:t>）：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  <w:t>□移民安置；□交通工程；□城乡规划；□通信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、广电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工程；□输变电工程；□资产评估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484" w:firstLineChars="200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lang w:val="en-US" w:eastAsia="zh-CN"/>
              </w:rPr>
              <w:t>九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1"/>
                <w:sz w:val="24"/>
                <w:szCs w:val="24"/>
              </w:rPr>
              <w:t>其他（相关行业）：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□社会稳定风险评估；□法律；□其他（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  <w:u w:val="single" w:color="auto"/>
              </w:rPr>
              <w:t>请注明具体专业名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  <w:u w:val="single" w:color="auto"/>
              </w:rPr>
              <w:t>称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500" w:lineRule="exact"/>
              <w:ind w:left="0" w:right="0" w:firstLine="485" w:firstLineChars="200"/>
              <w:textAlignment w:val="auto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1"/>
                <w:sz w:val="24"/>
                <w:szCs w:val="24"/>
              </w:rPr>
              <w:t>请注明申请的主专业：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single" w:color="auto"/>
              </w:rPr>
              <w:t xml:space="preserve">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1"/>
                <w:sz w:val="24"/>
                <w:szCs w:val="24"/>
              </w:rPr>
              <w:t>推荐单位或推荐人意见</w:t>
            </w:r>
          </w:p>
        </w:tc>
        <w:tc>
          <w:tcPr>
            <w:tcW w:w="7733" w:type="dxa"/>
            <w:gridSpan w:val="8"/>
            <w:vAlign w:val="top"/>
          </w:tcPr>
          <w:p>
            <w:pPr>
              <w:bidi w:val="0"/>
              <w:ind w:firstLine="5280" w:firstLineChars="2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bidi w:val="0"/>
              <w:ind w:firstLine="5280" w:firstLineChars="2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bidi w:val="0"/>
              <w:ind w:firstLine="5280" w:firstLineChars="2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bidi w:val="0"/>
              <w:ind w:firstLine="5280" w:firstLineChars="2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/>
              <w:ind w:firstLine="5520" w:firstLineChars="23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盖章或签字）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/>
              <w:ind w:firstLine="5280" w:firstLineChars="220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年      月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4"/>
                <w:kern w:val="2"/>
                <w:sz w:val="24"/>
                <w:szCs w:val="24"/>
                <w:lang w:val="en-US" w:eastAsia="zh-CN"/>
              </w:rPr>
              <w:t>湖南省水利学会意见</w:t>
            </w:r>
          </w:p>
        </w:tc>
        <w:tc>
          <w:tcPr>
            <w:tcW w:w="7733" w:type="dxa"/>
            <w:gridSpan w:val="8"/>
            <w:vAlign w:val="top"/>
          </w:tcPr>
          <w:p>
            <w:pPr>
              <w:bidi w:val="0"/>
              <w:ind w:firstLine="5280" w:firstLineChars="2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bidi w:val="0"/>
              <w:ind w:firstLine="5280" w:firstLineChars="2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/>
              <w:ind w:firstLine="5280" w:firstLineChars="2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/>
              <w:ind w:firstLine="5520" w:firstLineChars="2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盖章或签字）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/>
              <w:ind w:firstLine="5280" w:firstLineChars="220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年      月      日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701" w:right="1417" w:bottom="1701" w:left="1417" w:header="0" w:footer="1417" w:gutter="0"/>
          <w:cols w:space="0" w:num="1"/>
          <w:rtlGutter w:val="0"/>
          <w:docGrid w:linePitch="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72A43"/>
    <w:rsid w:val="FFF7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2025-07-22T09:21:00Z</dcterms:created>
  <dc:creator>xjkp-708</dc:creator>
  <cp:lastModifiedBy>xjkp-708</cp:lastModifiedBy>
  <dcterms:modified xsi:type="dcterms:W3CDTF">2025-07-22T09:22:12Z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